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EFA5" w14:textId="583BFA64" w:rsidR="006C6137" w:rsidRPr="00243486" w:rsidRDefault="006C6137" w:rsidP="006C613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434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「日付指定予約整理券</w:t>
      </w:r>
      <w:r w:rsidR="00BF3F77" w:rsidRPr="002434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（各日枚数限定）</w:t>
      </w:r>
      <w:r w:rsidRPr="002434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="00243486" w:rsidRPr="002434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の手続き</w:t>
      </w:r>
      <w:r w:rsidRPr="002434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について</w:t>
      </w:r>
    </w:p>
    <w:p w14:paraId="1001B91B" w14:textId="77777777" w:rsidR="00243486" w:rsidRPr="00243486" w:rsidRDefault="00243486" w:rsidP="006C6137">
      <w:pPr>
        <w:rPr>
          <w:rFonts w:ascii="ＭＳ Ｐゴシック" w:eastAsia="ＭＳ Ｐゴシック" w:hAnsi="ＭＳ Ｐゴシック" w:hint="eastAsia"/>
          <w:sz w:val="22"/>
        </w:rPr>
      </w:pPr>
    </w:p>
    <w:p w14:paraId="1E8DD849" w14:textId="03593C32" w:rsidR="006C6137" w:rsidRDefault="006C6137" w:rsidP="00A817D4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17D4">
        <w:rPr>
          <w:rFonts w:ascii="ＭＳ 明朝" w:eastAsia="ＭＳ 明朝" w:hAnsi="ＭＳ 明朝" w:hint="eastAsia"/>
          <w:sz w:val="22"/>
        </w:rPr>
        <w:t>発行先：アソビュー</w:t>
      </w:r>
      <w:r w:rsidR="00AC27CD">
        <w:rPr>
          <w:rFonts w:ascii="ＭＳ 明朝" w:eastAsia="ＭＳ 明朝" w:hAnsi="ＭＳ 明朝" w:hint="eastAsia"/>
          <w:sz w:val="22"/>
        </w:rPr>
        <w:t>株式会社</w:t>
      </w:r>
    </w:p>
    <w:p w14:paraId="504C1965" w14:textId="216C3071" w:rsidR="00A817D4" w:rsidRPr="00A817D4" w:rsidRDefault="00A817D4" w:rsidP="00A817D4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17D4">
        <w:rPr>
          <w:rFonts w:ascii="ＭＳ 明朝" w:eastAsia="ＭＳ 明朝" w:hAnsi="ＭＳ 明朝" w:hint="eastAsia"/>
          <w:sz w:val="22"/>
        </w:rPr>
        <w:t>費用：無料</w:t>
      </w:r>
    </w:p>
    <w:p w14:paraId="11613C02" w14:textId="6C8F613A" w:rsidR="006C6137" w:rsidRDefault="00F65763" w:rsidP="006C61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（3）　</w:t>
      </w:r>
      <w:r w:rsidR="006C6137">
        <w:rPr>
          <w:rFonts w:ascii="ＭＳ 明朝" w:eastAsia="ＭＳ 明朝" w:hAnsi="ＭＳ 明朝" w:hint="eastAsia"/>
          <w:sz w:val="22"/>
        </w:rPr>
        <w:t>取得方法</w:t>
      </w:r>
    </w:p>
    <w:p w14:paraId="048EE8E8" w14:textId="4FD298D3" w:rsidR="006C6137" w:rsidRDefault="006C6137" w:rsidP="006C61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</w:t>
      </w:r>
      <w:r w:rsidR="00A817D4">
        <w:rPr>
          <w:rFonts w:ascii="ＭＳ 明朝" w:eastAsia="ＭＳ 明朝" w:hAnsi="ＭＳ 明朝" w:hint="eastAsia"/>
          <w:sz w:val="22"/>
        </w:rPr>
        <w:t>二次元コード</w:t>
      </w:r>
      <w:r>
        <w:rPr>
          <w:rFonts w:ascii="ＭＳ 明朝" w:eastAsia="ＭＳ 明朝" w:hAnsi="ＭＳ 明朝" w:hint="eastAsia"/>
          <w:sz w:val="22"/>
        </w:rPr>
        <w:t>QR</w:t>
      </w:r>
      <w:r w:rsidR="00A817D4">
        <w:rPr>
          <w:rFonts w:ascii="ＭＳ 明朝" w:eastAsia="ＭＳ 明朝" w:hAnsi="ＭＳ 明朝" w:hint="eastAsia"/>
          <w:sz w:val="22"/>
        </w:rPr>
        <w:t>またはURLよりアクセス</w:t>
      </w:r>
    </w:p>
    <w:p w14:paraId="5D3DB609" w14:textId="2B0B0B20" w:rsidR="00A817D4" w:rsidRPr="00A817D4" w:rsidRDefault="00A817D4" w:rsidP="006C61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（ご契約様へQRおよびURLをお渡しいたします）</w:t>
      </w:r>
    </w:p>
    <w:p w14:paraId="0654E6F2" w14:textId="3C59C2E2" w:rsidR="00A817D4" w:rsidRDefault="00A817D4" w:rsidP="006C61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</w:t>
      </w:r>
      <w:r w:rsidR="007878B5">
        <w:rPr>
          <w:rFonts w:ascii="ＭＳ 明朝" w:eastAsia="ＭＳ 明朝" w:hAnsi="ＭＳ 明朝" w:hint="eastAsia"/>
          <w:sz w:val="22"/>
        </w:rPr>
        <w:t>アクセス後、</w:t>
      </w:r>
      <w:r>
        <w:rPr>
          <w:rFonts w:ascii="ＭＳ 明朝" w:eastAsia="ＭＳ 明朝" w:hAnsi="ＭＳ 明朝" w:hint="eastAsia"/>
          <w:sz w:val="22"/>
        </w:rPr>
        <w:t>必要事項</w:t>
      </w:r>
      <w:r w:rsidR="00FF720B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ご記入ください。</w:t>
      </w:r>
    </w:p>
    <w:p w14:paraId="1FFBCA5A" w14:textId="39C57904" w:rsidR="00F65763" w:rsidRDefault="00F65763" w:rsidP="006C61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③補助券（助成券）枚数分の予約整理券を取得してください。</w:t>
      </w:r>
      <w:r w:rsidR="00A536B9">
        <w:rPr>
          <w:rFonts w:ascii="ＭＳ 明朝" w:eastAsia="ＭＳ 明朝" w:hAnsi="ＭＳ 明朝" w:hint="eastAsia"/>
          <w:sz w:val="22"/>
        </w:rPr>
        <w:t>※各日枚数限定</w:t>
      </w:r>
    </w:p>
    <w:p w14:paraId="7BCD4C65" w14:textId="6A506CBD" w:rsidR="00AC27CD" w:rsidRDefault="00A817D4" w:rsidP="00AC27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878B5">
        <w:rPr>
          <w:rFonts w:ascii="ＭＳ 明朝" w:eastAsia="ＭＳ 明朝" w:hAnsi="ＭＳ 明朝" w:hint="eastAsia"/>
          <w:sz w:val="22"/>
        </w:rPr>
        <w:t>④来園指定日の当日、東京サマーランドチケット売り場に補助券（助成券）と日付予約整理券</w:t>
      </w:r>
    </w:p>
    <w:p w14:paraId="737007F1" w14:textId="0DF8BF32" w:rsidR="007878B5" w:rsidRDefault="007878B5" w:rsidP="00AC27CD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をご提示ください。</w:t>
      </w:r>
    </w:p>
    <w:p w14:paraId="1ACBA86C" w14:textId="77777777" w:rsidR="00AC27CD" w:rsidRDefault="00AC27CD" w:rsidP="00AC27CD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4CEEF9F9" w14:textId="77777777" w:rsidR="007878B5" w:rsidRPr="00BE72EE" w:rsidRDefault="007878B5" w:rsidP="006C6137">
      <w:pPr>
        <w:rPr>
          <w:rFonts w:ascii="ＭＳ Ｐゴシック" w:eastAsia="ＭＳ Ｐゴシック" w:hAnsi="ＭＳ Ｐゴシック"/>
          <w:sz w:val="22"/>
        </w:rPr>
      </w:pPr>
      <w:r w:rsidRPr="00BE72EE">
        <w:rPr>
          <w:rFonts w:ascii="ＭＳ Ｐゴシック" w:eastAsia="ＭＳ Ｐゴシック" w:hAnsi="ＭＳ Ｐゴシック" w:hint="eastAsia"/>
          <w:sz w:val="22"/>
        </w:rPr>
        <w:t>ご注意</w:t>
      </w:r>
    </w:p>
    <w:p w14:paraId="5EE7D51D" w14:textId="56C55BCE" w:rsidR="006C6137" w:rsidRPr="007878B5" w:rsidRDefault="007878B5" w:rsidP="007878B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878B5">
        <w:rPr>
          <w:rFonts w:ascii="ＭＳ 明朝" w:eastAsia="ＭＳ 明朝" w:hAnsi="ＭＳ 明朝" w:hint="eastAsia"/>
          <w:sz w:val="22"/>
        </w:rPr>
        <w:t>日付指定予約整理券を取得してない場合は、ご入園できません。</w:t>
      </w:r>
    </w:p>
    <w:p w14:paraId="16160FA7" w14:textId="59D36B45" w:rsidR="006C6137" w:rsidRDefault="007878B5" w:rsidP="006C613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AC27CD">
        <w:rPr>
          <w:rFonts w:ascii="ＭＳ 明朝" w:eastAsia="ＭＳ 明朝" w:hAnsi="ＭＳ 明朝" w:hint="eastAsia"/>
          <w:sz w:val="22"/>
        </w:rPr>
        <w:t>来園日を変更したい場合</w:t>
      </w:r>
      <w:r w:rsidR="00AC27CD">
        <w:rPr>
          <w:rFonts w:ascii="ＭＳ 明朝" w:eastAsia="ＭＳ 明朝" w:hAnsi="ＭＳ 明朝" w:hint="eastAsia"/>
          <w:sz w:val="22"/>
        </w:rPr>
        <w:t>は、</w:t>
      </w:r>
      <w:r w:rsidRPr="00AC27CD">
        <w:rPr>
          <w:rFonts w:ascii="ＭＳ 明朝" w:eastAsia="ＭＳ 明朝" w:hAnsi="ＭＳ 明朝" w:hint="eastAsia"/>
          <w:sz w:val="22"/>
        </w:rPr>
        <w:t>再度、日付指定予約整理券を取得して</w:t>
      </w:r>
      <w:r w:rsidR="00AC27CD">
        <w:rPr>
          <w:rFonts w:ascii="ＭＳ 明朝" w:eastAsia="ＭＳ 明朝" w:hAnsi="ＭＳ 明朝" w:hint="eastAsia"/>
          <w:sz w:val="22"/>
        </w:rPr>
        <w:t>ください。</w:t>
      </w:r>
    </w:p>
    <w:p w14:paraId="1EC71E85" w14:textId="3C61B67A" w:rsidR="00A536B9" w:rsidRDefault="00A536B9" w:rsidP="006C613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各日枚数限定の為、限定数上限が</w:t>
      </w:r>
      <w:r w:rsidR="00A1510B">
        <w:rPr>
          <w:rFonts w:ascii="ＭＳ 明朝" w:eastAsia="ＭＳ 明朝" w:hAnsi="ＭＳ 明朝" w:hint="eastAsia"/>
          <w:sz w:val="22"/>
        </w:rPr>
        <w:t>達し次第</w:t>
      </w:r>
      <w:r>
        <w:rPr>
          <w:rFonts w:ascii="ＭＳ 明朝" w:eastAsia="ＭＳ 明朝" w:hAnsi="ＭＳ 明朝" w:hint="eastAsia"/>
          <w:sz w:val="22"/>
        </w:rPr>
        <w:t>、指定されました予約整理券</w:t>
      </w:r>
      <w:r w:rsidR="00FF720B">
        <w:rPr>
          <w:rFonts w:ascii="ＭＳ 明朝" w:eastAsia="ＭＳ 明朝" w:hAnsi="ＭＳ 明朝" w:hint="eastAsia"/>
          <w:sz w:val="22"/>
        </w:rPr>
        <w:t>の発行は</w:t>
      </w:r>
      <w:r>
        <w:rPr>
          <w:rFonts w:ascii="ＭＳ 明朝" w:eastAsia="ＭＳ 明朝" w:hAnsi="ＭＳ 明朝" w:hint="eastAsia"/>
          <w:sz w:val="22"/>
        </w:rPr>
        <w:t>終了となりますのでご了承ください。</w:t>
      </w:r>
    </w:p>
    <w:p w14:paraId="0BA23779" w14:textId="57B94915" w:rsidR="00C51957" w:rsidRDefault="00C51957" w:rsidP="00C51957">
      <w:pPr>
        <w:pStyle w:val="ab"/>
        <w:ind w:leftChars="0" w:left="800"/>
        <w:rPr>
          <w:rFonts w:ascii="ＭＳ 明朝" w:eastAsia="ＭＳ 明朝" w:hAnsi="ＭＳ 明朝"/>
          <w:sz w:val="22"/>
        </w:rPr>
      </w:pPr>
    </w:p>
    <w:p w14:paraId="7A359147" w14:textId="77777777" w:rsidR="00C51957" w:rsidRDefault="00C51957" w:rsidP="00C51957">
      <w:pPr>
        <w:pStyle w:val="ab"/>
        <w:ind w:leftChars="0" w:left="800"/>
        <w:rPr>
          <w:rFonts w:ascii="ＭＳ 明朝" w:eastAsia="ＭＳ 明朝" w:hAnsi="ＭＳ 明朝"/>
          <w:sz w:val="22"/>
        </w:rPr>
      </w:pPr>
    </w:p>
    <w:p w14:paraId="51437FA0" w14:textId="74505CC6" w:rsidR="00C51957" w:rsidRDefault="00C51957" w:rsidP="00C51957">
      <w:pPr>
        <w:pStyle w:val="ab"/>
        <w:ind w:leftChars="0" w:left="8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アソビュー：契約先様用</w:t>
      </w:r>
      <w:r w:rsidR="006B4D25">
        <w:rPr>
          <w:rFonts w:ascii="ＭＳ 明朝" w:eastAsia="ＭＳ 明朝" w:hAnsi="ＭＳ 明朝" w:hint="eastAsia"/>
          <w:sz w:val="22"/>
        </w:rPr>
        <w:t>（施設利用券）</w:t>
      </w:r>
      <w:r>
        <w:rPr>
          <w:rFonts w:ascii="ＭＳ 明朝" w:eastAsia="ＭＳ 明朝" w:hAnsi="ＭＳ 明朝" w:hint="eastAsia"/>
          <w:sz w:val="22"/>
        </w:rPr>
        <w:t xml:space="preserve">　日付指定予約整理券</w:t>
      </w:r>
    </w:p>
    <w:p w14:paraId="1022AA5A" w14:textId="35A66D80" w:rsidR="00C51957" w:rsidRPr="00C51957" w:rsidRDefault="00C51957" w:rsidP="00C51957">
      <w:pPr>
        <w:pStyle w:val="ab"/>
        <w:ind w:leftChars="0" w:left="8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下記のQRコードまたはURLで取得お願いします。</w:t>
      </w:r>
    </w:p>
    <w:p w14:paraId="66ECBE8B" w14:textId="227DAFE8" w:rsidR="006C6137" w:rsidRDefault="00C51957" w:rsidP="00F0343E">
      <w:pPr>
        <w:pStyle w:val="a7"/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inline distT="0" distB="0" distL="0" distR="0" wp14:anchorId="48B1642A" wp14:editId="20456D45">
            <wp:extent cx="1257300" cy="1257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27D4" w14:textId="7B4ED3F7" w:rsidR="00C51957" w:rsidRDefault="00C51957" w:rsidP="00F0343E">
      <w:pPr>
        <w:pStyle w:val="a7"/>
        <w:jc w:val="left"/>
        <w:rPr>
          <w:rFonts w:ascii="ＭＳ 明朝" w:eastAsia="ＭＳ 明朝" w:hAnsi="ＭＳ 明朝"/>
          <w:sz w:val="22"/>
        </w:rPr>
      </w:pPr>
    </w:p>
    <w:p w14:paraId="76CD4875" w14:textId="77777777" w:rsidR="00C51957" w:rsidRPr="00C51957" w:rsidRDefault="00655935" w:rsidP="00C51957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hyperlink r:id="rId6" w:tgtFrame="_blank" w:history="1">
        <w:r w:rsidR="00C51957" w:rsidRPr="00C51957">
          <w:rPr>
            <w:rFonts w:ascii="Arial" w:eastAsia="ＭＳ Ｐゴシック" w:hAnsi="Arial" w:cs="Arial"/>
            <w:color w:val="1155CC"/>
            <w:kern w:val="0"/>
            <w:sz w:val="20"/>
            <w:szCs w:val="20"/>
            <w:u w:val="single"/>
          </w:rPr>
          <w:t>https://www.asoview.com/channel/ticket/gvbcQyRzCf/ticket0000005764/</w:t>
        </w:r>
      </w:hyperlink>
      <w:r w:rsidR="00C51957" w:rsidRPr="00C51957">
        <w:rPr>
          <w:rFonts w:ascii="Arial" w:eastAsia="ＭＳ Ｐゴシック" w:hAnsi="Arial" w:cs="Arial"/>
          <w:color w:val="222222"/>
          <w:kern w:val="0"/>
          <w:sz w:val="20"/>
          <w:szCs w:val="20"/>
        </w:rPr>
        <w:t> </w:t>
      </w:r>
    </w:p>
    <w:p w14:paraId="1A26B6C6" w14:textId="77777777" w:rsidR="00C51957" w:rsidRPr="00C51957" w:rsidRDefault="00C51957" w:rsidP="00F0343E">
      <w:pPr>
        <w:pStyle w:val="a7"/>
        <w:jc w:val="left"/>
        <w:rPr>
          <w:rFonts w:ascii="ＭＳ 明朝" w:eastAsia="ＭＳ 明朝" w:hAnsi="ＭＳ 明朝"/>
          <w:sz w:val="22"/>
        </w:rPr>
      </w:pPr>
    </w:p>
    <w:p w14:paraId="6A808E80" w14:textId="60E7AA7A" w:rsidR="00F0343E" w:rsidRDefault="00F0343E" w:rsidP="002910D7">
      <w:pPr>
        <w:pStyle w:val="a7"/>
        <w:rPr>
          <w:rFonts w:ascii="ＭＳ 明朝" w:eastAsia="ＭＳ 明朝" w:hAnsi="ＭＳ 明朝"/>
          <w:sz w:val="22"/>
        </w:rPr>
      </w:pPr>
    </w:p>
    <w:p w14:paraId="3283EC54" w14:textId="0A0E1C79" w:rsidR="00F0343E" w:rsidRDefault="00F0343E" w:rsidP="002910D7">
      <w:pPr>
        <w:pStyle w:val="a7"/>
        <w:rPr>
          <w:rFonts w:ascii="ＭＳ 明朝" w:eastAsia="ＭＳ 明朝" w:hAnsi="ＭＳ 明朝"/>
          <w:sz w:val="22"/>
        </w:rPr>
      </w:pPr>
    </w:p>
    <w:p w14:paraId="5A670C25" w14:textId="57EA2152" w:rsidR="00F0343E" w:rsidRDefault="00AC27CD" w:rsidP="002910D7">
      <w:pPr>
        <w:pStyle w:val="a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お問い合わせ先</w:t>
      </w:r>
    </w:p>
    <w:p w14:paraId="4C0D1FA7" w14:textId="333D1505" w:rsidR="00AC27CD" w:rsidRDefault="00AC27CD" w:rsidP="002910D7">
      <w:pPr>
        <w:pStyle w:val="a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東京サマーランド</w:t>
      </w:r>
    </w:p>
    <w:p w14:paraId="495C35C9" w14:textId="63A016F3" w:rsidR="00AC27CD" w:rsidRDefault="00AC27CD" w:rsidP="002910D7">
      <w:pPr>
        <w:pStyle w:val="a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営業推進部営業課</w:t>
      </w:r>
    </w:p>
    <w:p w14:paraId="0F9D5E25" w14:textId="14DE79B9" w:rsidR="00AC27CD" w:rsidRPr="00694E52" w:rsidRDefault="00AC27CD" w:rsidP="00AC27CD">
      <w:pPr>
        <w:pStyle w:val="a7"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　042-550-4943</w:t>
      </w:r>
    </w:p>
    <w:sectPr w:rsidR="00AC27CD" w:rsidRPr="00694E52" w:rsidSect="00AC27C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45BF"/>
    <w:multiLevelType w:val="hybridMultilevel"/>
    <w:tmpl w:val="E1D436E4"/>
    <w:lvl w:ilvl="0" w:tplc="0694A6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76188"/>
    <w:multiLevelType w:val="hybridMultilevel"/>
    <w:tmpl w:val="B8BEFD46"/>
    <w:lvl w:ilvl="0" w:tplc="0694A6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5E3358"/>
    <w:multiLevelType w:val="hybridMultilevel"/>
    <w:tmpl w:val="FBCC71C6"/>
    <w:lvl w:ilvl="0" w:tplc="E88E3F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DEA3E7B"/>
    <w:multiLevelType w:val="hybridMultilevel"/>
    <w:tmpl w:val="2482D61A"/>
    <w:lvl w:ilvl="0" w:tplc="7640F7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B"/>
    <w:rsid w:val="00043C92"/>
    <w:rsid w:val="0005353E"/>
    <w:rsid w:val="000629F2"/>
    <w:rsid w:val="00077901"/>
    <w:rsid w:val="000A7894"/>
    <w:rsid w:val="000D0005"/>
    <w:rsid w:val="0012430E"/>
    <w:rsid w:val="0016685E"/>
    <w:rsid w:val="001C2897"/>
    <w:rsid w:val="001C6636"/>
    <w:rsid w:val="0020119B"/>
    <w:rsid w:val="00232FB4"/>
    <w:rsid w:val="00243486"/>
    <w:rsid w:val="002904A1"/>
    <w:rsid w:val="002910D7"/>
    <w:rsid w:val="002C6DE4"/>
    <w:rsid w:val="0037127C"/>
    <w:rsid w:val="003E6DE9"/>
    <w:rsid w:val="004627EA"/>
    <w:rsid w:val="004918E2"/>
    <w:rsid w:val="005464CB"/>
    <w:rsid w:val="005E030E"/>
    <w:rsid w:val="00626DDB"/>
    <w:rsid w:val="00655935"/>
    <w:rsid w:val="00671F9B"/>
    <w:rsid w:val="00694E52"/>
    <w:rsid w:val="006B4D25"/>
    <w:rsid w:val="006B56D5"/>
    <w:rsid w:val="006C6137"/>
    <w:rsid w:val="006D4C84"/>
    <w:rsid w:val="007570BA"/>
    <w:rsid w:val="007878B5"/>
    <w:rsid w:val="008033AD"/>
    <w:rsid w:val="00821759"/>
    <w:rsid w:val="008374CF"/>
    <w:rsid w:val="00873F02"/>
    <w:rsid w:val="00885A74"/>
    <w:rsid w:val="008B757C"/>
    <w:rsid w:val="008C3CBB"/>
    <w:rsid w:val="008C4203"/>
    <w:rsid w:val="00924F23"/>
    <w:rsid w:val="009701DA"/>
    <w:rsid w:val="009D2CA2"/>
    <w:rsid w:val="00A1510B"/>
    <w:rsid w:val="00A245F8"/>
    <w:rsid w:val="00A329B3"/>
    <w:rsid w:val="00A536B9"/>
    <w:rsid w:val="00A817D4"/>
    <w:rsid w:val="00AA0894"/>
    <w:rsid w:val="00AC27CD"/>
    <w:rsid w:val="00B4197E"/>
    <w:rsid w:val="00BE6707"/>
    <w:rsid w:val="00BE72EE"/>
    <w:rsid w:val="00BF3F77"/>
    <w:rsid w:val="00C25C0A"/>
    <w:rsid w:val="00C329A5"/>
    <w:rsid w:val="00C51957"/>
    <w:rsid w:val="00C83C0D"/>
    <w:rsid w:val="00CB4A2B"/>
    <w:rsid w:val="00CC11AF"/>
    <w:rsid w:val="00D338C7"/>
    <w:rsid w:val="00D42667"/>
    <w:rsid w:val="00D63449"/>
    <w:rsid w:val="00E12C2D"/>
    <w:rsid w:val="00E3576E"/>
    <w:rsid w:val="00EF0DAD"/>
    <w:rsid w:val="00EF66C2"/>
    <w:rsid w:val="00F0343E"/>
    <w:rsid w:val="00F65763"/>
    <w:rsid w:val="00FC27F3"/>
    <w:rsid w:val="00FF024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71F94"/>
  <w15:chartTrackingRefBased/>
  <w15:docId w15:val="{68AA2D56-247F-4E26-AC53-B722E35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3CBB"/>
  </w:style>
  <w:style w:type="character" w:customStyle="1" w:styleId="a4">
    <w:name w:val="日付 (文字)"/>
    <w:basedOn w:val="a0"/>
    <w:link w:val="a3"/>
    <w:uiPriority w:val="99"/>
    <w:semiHidden/>
    <w:rsid w:val="008C3CBB"/>
  </w:style>
  <w:style w:type="paragraph" w:styleId="a5">
    <w:name w:val="Salutation"/>
    <w:basedOn w:val="a"/>
    <w:next w:val="a"/>
    <w:link w:val="a6"/>
    <w:uiPriority w:val="99"/>
    <w:unhideWhenUsed/>
    <w:rsid w:val="002910D7"/>
  </w:style>
  <w:style w:type="character" w:customStyle="1" w:styleId="a6">
    <w:name w:val="挨拶文 (文字)"/>
    <w:basedOn w:val="a0"/>
    <w:link w:val="a5"/>
    <w:uiPriority w:val="99"/>
    <w:rsid w:val="002910D7"/>
  </w:style>
  <w:style w:type="paragraph" w:styleId="a7">
    <w:name w:val="Closing"/>
    <w:basedOn w:val="a"/>
    <w:link w:val="a8"/>
    <w:uiPriority w:val="99"/>
    <w:unhideWhenUsed/>
    <w:rsid w:val="002910D7"/>
    <w:pPr>
      <w:jc w:val="right"/>
    </w:pPr>
  </w:style>
  <w:style w:type="character" w:customStyle="1" w:styleId="a8">
    <w:name w:val="結語 (文字)"/>
    <w:basedOn w:val="a0"/>
    <w:link w:val="a7"/>
    <w:uiPriority w:val="99"/>
    <w:rsid w:val="002910D7"/>
  </w:style>
  <w:style w:type="paragraph" w:styleId="a9">
    <w:name w:val="Note Heading"/>
    <w:basedOn w:val="a"/>
    <w:next w:val="a"/>
    <w:link w:val="aa"/>
    <w:uiPriority w:val="99"/>
    <w:unhideWhenUsed/>
    <w:rsid w:val="00D4266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42667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E35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oview.com/channel/ticket/gvbcQyRzCf/ticket000000576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折戸一義</dc:creator>
  <cp:keywords/>
  <dc:description/>
  <cp:lastModifiedBy>田口 秀夫</cp:lastModifiedBy>
  <cp:revision>24</cp:revision>
  <cp:lastPrinted>2020-07-08T23:59:00Z</cp:lastPrinted>
  <dcterms:created xsi:type="dcterms:W3CDTF">2020-07-07T06:45:00Z</dcterms:created>
  <dcterms:modified xsi:type="dcterms:W3CDTF">2020-07-09T00:01:00Z</dcterms:modified>
</cp:coreProperties>
</file>